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85" w:rsidRDefault="002D2C85" w:rsidP="00DC1DDF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 w:rsidRPr="00F05DBC">
        <w:rPr>
          <w:noProof/>
          <w:lang w:eastAsia="ru-RU"/>
        </w:rPr>
        <w:drawing>
          <wp:inline distT="0" distB="0" distL="0" distR="0" wp14:anchorId="6DF83B76" wp14:editId="670E0DE2">
            <wp:extent cx="1237785" cy="165866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35" cy="166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67C" w:rsidRDefault="0032167C" w:rsidP="002D2C85">
      <w:pPr>
        <w:tabs>
          <w:tab w:val="left" w:pos="632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393EB3">
        <w:rPr>
          <w:rFonts w:ascii="Times New Roman" w:hAnsi="Times New Roman" w:cs="Times New Roman"/>
          <w:sz w:val="28"/>
          <w:szCs w:val="28"/>
          <w:lang w:val="kk-KZ"/>
        </w:rPr>
        <w:t>700311400467</w:t>
      </w:r>
    </w:p>
    <w:p w:rsidR="002D2C85" w:rsidRPr="002D2C85" w:rsidRDefault="002D2C85" w:rsidP="002D2C85">
      <w:pPr>
        <w:tabs>
          <w:tab w:val="left" w:pos="6321"/>
        </w:tabs>
        <w:spacing w:line="240" w:lineRule="auto"/>
        <w:contextualSpacing/>
        <w:rPr>
          <w:rFonts w:ascii="Times New Roman" w:hAnsi="Times New Roman"/>
          <w:lang w:val="kk-KZ"/>
        </w:rPr>
      </w:pPr>
      <w:bookmarkStart w:id="0" w:name="_GoBack"/>
      <w:bookmarkEnd w:id="0"/>
      <w:r w:rsidRPr="002D2C85">
        <w:rPr>
          <w:rFonts w:ascii="Times New Roman" w:hAnsi="Times New Roman"/>
          <w:lang w:val="kk-KZ"/>
        </w:rPr>
        <w:t>МЫРЗАШОВА Шолпан Абеновна</w:t>
      </w:r>
      <w:r>
        <w:rPr>
          <w:rFonts w:ascii="Times New Roman" w:hAnsi="Times New Roman"/>
          <w:lang w:val="kk-KZ"/>
        </w:rPr>
        <w:t>,</w:t>
      </w:r>
    </w:p>
    <w:p w:rsidR="002D2C85" w:rsidRPr="002D2C85" w:rsidRDefault="002D2C85" w:rsidP="002D2C85">
      <w:pPr>
        <w:tabs>
          <w:tab w:val="left" w:pos="6321"/>
        </w:tabs>
        <w:spacing w:line="240" w:lineRule="auto"/>
        <w:contextualSpacing/>
        <w:rPr>
          <w:rFonts w:ascii="Times New Roman" w:hAnsi="Times New Roman"/>
          <w:lang w:val="kk-KZ"/>
        </w:rPr>
      </w:pPr>
      <w:r w:rsidRPr="002D2C85">
        <w:rPr>
          <w:rFonts w:ascii="Times New Roman" w:hAnsi="Times New Roman"/>
          <w:lang w:val="kk-KZ"/>
        </w:rPr>
        <w:t>«Жамбыл атындағы №39 жалпы білім беретін мектеп»</w:t>
      </w:r>
    </w:p>
    <w:p w:rsidR="002D2C85" w:rsidRPr="002D2C85" w:rsidRDefault="002D2C85" w:rsidP="002D2C85">
      <w:pPr>
        <w:tabs>
          <w:tab w:val="left" w:pos="6321"/>
        </w:tabs>
        <w:spacing w:line="240" w:lineRule="auto"/>
        <w:contextualSpacing/>
        <w:rPr>
          <w:rFonts w:ascii="Times New Roman" w:hAnsi="Times New Roman"/>
          <w:lang w:val="kk-KZ"/>
        </w:rPr>
      </w:pPr>
      <w:r w:rsidRPr="002D2C85">
        <w:rPr>
          <w:rFonts w:ascii="Times New Roman" w:hAnsi="Times New Roman"/>
          <w:lang w:val="kk-KZ"/>
        </w:rPr>
        <w:t>коммуналдық мемлекеттік мекемесінің</w:t>
      </w:r>
    </w:p>
    <w:p w:rsidR="002D2C85" w:rsidRDefault="002D2C85" w:rsidP="002D2C85">
      <w:pPr>
        <w:tabs>
          <w:tab w:val="left" w:pos="6321"/>
        </w:tabs>
        <w:spacing w:line="240" w:lineRule="auto"/>
        <w:contextualSpacing/>
        <w:rPr>
          <w:rFonts w:ascii="Times New Roman" w:hAnsi="Times New Roman"/>
          <w:lang w:val="kk-KZ"/>
        </w:rPr>
      </w:pPr>
      <w:r w:rsidRPr="002D2C85">
        <w:rPr>
          <w:rFonts w:ascii="Times New Roman" w:hAnsi="Times New Roman"/>
          <w:lang w:val="kk-KZ"/>
        </w:rPr>
        <w:t>орыс тілі мен әдебиеті</w:t>
      </w:r>
      <w:r>
        <w:rPr>
          <w:rFonts w:ascii="Times New Roman" w:hAnsi="Times New Roman"/>
          <w:lang w:val="kk-KZ"/>
        </w:rPr>
        <w:t xml:space="preserve"> пәні мұғалімі.</w:t>
      </w:r>
      <w:r w:rsidRPr="002D2C85">
        <w:rPr>
          <w:rFonts w:ascii="Times New Roman" w:hAnsi="Times New Roman"/>
          <w:lang w:val="kk-KZ"/>
        </w:rPr>
        <w:t xml:space="preserve"> </w:t>
      </w:r>
    </w:p>
    <w:p w:rsidR="002D2C85" w:rsidRPr="002D2C85" w:rsidRDefault="002D2C85" w:rsidP="002D2C85">
      <w:pPr>
        <w:tabs>
          <w:tab w:val="left" w:pos="6321"/>
        </w:tabs>
        <w:spacing w:line="240" w:lineRule="auto"/>
        <w:contextualSpacing/>
        <w:rPr>
          <w:rFonts w:ascii="Times New Roman" w:hAnsi="Times New Roman"/>
          <w:lang w:val="kk-KZ"/>
        </w:rPr>
      </w:pPr>
      <w:r w:rsidRPr="002D2C85">
        <w:rPr>
          <w:rFonts w:ascii="Times New Roman" w:hAnsi="Times New Roman"/>
          <w:lang w:val="kk-KZ"/>
        </w:rPr>
        <w:t>Түркістан облысы, Мақтаарал ауданы</w:t>
      </w:r>
    </w:p>
    <w:p w:rsidR="00DC1DDF" w:rsidRDefault="00DC1DDF" w:rsidP="00DC1DDF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2D2C85" w:rsidRDefault="002D2C85" w:rsidP="002D2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0750E2">
        <w:rPr>
          <w:rFonts w:ascii="Times New Roman" w:hAnsi="Times New Roman" w:cs="Times New Roman"/>
          <w:b/>
        </w:rPr>
        <w:t>СЕКРЕТ ПОЭЗИИ М.В. ИСАКОВСКОГО</w:t>
      </w:r>
    </w:p>
    <w:p w:rsidR="002D2C85" w:rsidRPr="002D2C85" w:rsidRDefault="002D2C85" w:rsidP="002D2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176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4253"/>
        <w:gridCol w:w="2126"/>
        <w:gridCol w:w="1418"/>
        <w:gridCol w:w="1559"/>
      </w:tblGrid>
      <w:tr w:rsidR="00DC1DDF" w:rsidRPr="002D2C85" w:rsidTr="002D2C85">
        <w:trPr>
          <w:trHeight w:val="738"/>
        </w:trPr>
        <w:tc>
          <w:tcPr>
            <w:tcW w:w="2410" w:type="dxa"/>
            <w:gridSpan w:val="2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9356" w:type="dxa"/>
            <w:gridSpan w:val="4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>С. 11.1.3 определять основную мысль текста, выявляя авторскую позицию и выражая свое отношение;</w:t>
            </w: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 xml:space="preserve"> Г. 11.2.3 соблюдать речевые нормы, избегая лексической недостаточности и избыточности, логических ошибок; Ч. 11.3.4 владеть разными видами и стратегиями чтения в зависимости от цели и задач.</w:t>
            </w:r>
          </w:p>
        </w:tc>
      </w:tr>
      <w:tr w:rsidR="00DC1DDF" w:rsidRPr="002D2C85" w:rsidTr="002D2C85">
        <w:tc>
          <w:tcPr>
            <w:tcW w:w="2410" w:type="dxa"/>
            <w:gridSpan w:val="2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9356" w:type="dxa"/>
            <w:gridSpan w:val="4"/>
          </w:tcPr>
          <w:p w:rsidR="00DC1DDF" w:rsidRPr="002D2C85" w:rsidRDefault="00DC1DDF" w:rsidP="002D2C85">
            <w:pPr>
              <w:pStyle w:val="a5"/>
              <w:shd w:val="clear" w:color="auto" w:fill="auto"/>
              <w:tabs>
                <w:tab w:val="left" w:pos="760"/>
              </w:tabs>
              <w:contextualSpacing/>
              <w:rPr>
                <w:sz w:val="20"/>
                <w:szCs w:val="20"/>
                <w:lang w:val="ru-RU"/>
              </w:rPr>
            </w:pPr>
            <w:r w:rsidRPr="002D2C85">
              <w:rPr>
                <w:sz w:val="20"/>
                <w:szCs w:val="20"/>
                <w:lang w:val="ru-RU"/>
              </w:rPr>
              <w:t xml:space="preserve">определять основную мысль текста, 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tabs>
                <w:tab w:val="left" w:pos="760"/>
              </w:tabs>
              <w:contextualSpacing/>
              <w:rPr>
                <w:sz w:val="20"/>
                <w:szCs w:val="20"/>
                <w:lang w:val="ru-RU"/>
              </w:rPr>
            </w:pPr>
            <w:r w:rsidRPr="002D2C85">
              <w:rPr>
                <w:sz w:val="20"/>
                <w:szCs w:val="20"/>
                <w:lang w:val="ru-RU"/>
              </w:rPr>
              <w:t>выявляя авторскую позицию и выражая свое отношение.</w:t>
            </w:r>
          </w:p>
        </w:tc>
      </w:tr>
      <w:tr w:rsidR="00DC1DDF" w:rsidRPr="002D2C85" w:rsidTr="00DC1DDF">
        <w:tc>
          <w:tcPr>
            <w:tcW w:w="11766" w:type="dxa"/>
            <w:gridSpan w:val="6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DC1DDF" w:rsidRPr="002D2C85" w:rsidTr="002D2C85">
        <w:tc>
          <w:tcPr>
            <w:tcW w:w="1560" w:type="dxa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5103" w:type="dxa"/>
            <w:gridSpan w:val="2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126" w:type="dxa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1418" w:type="dxa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1559" w:type="dxa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</w:tr>
      <w:tr w:rsidR="00DC1DDF" w:rsidRPr="002D2C85" w:rsidTr="002D2C85">
        <w:tc>
          <w:tcPr>
            <w:tcW w:w="1560" w:type="dxa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Начало урока  </w:t>
            </w:r>
          </w:p>
        </w:tc>
        <w:tc>
          <w:tcPr>
            <w:tcW w:w="5103" w:type="dxa"/>
            <w:gridSpan w:val="2"/>
          </w:tcPr>
          <w:p w:rsidR="00DC1DDF" w:rsidRPr="002D2C85" w:rsidRDefault="00DC1DDF" w:rsidP="002D2C85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I</w:t>
            </w:r>
            <w:r w:rsidRPr="002D2C85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 Организационный момент</w:t>
            </w:r>
            <w:r w:rsidRPr="002D2C85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.   </w:t>
            </w:r>
          </w:p>
          <w:p w:rsidR="00DC1DDF" w:rsidRPr="002D2C85" w:rsidRDefault="00DC1DDF" w:rsidP="002D2C85">
            <w:pPr>
              <w:ind w:right="-10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2D2C85">
              <w:rPr>
                <w:rFonts w:ascii="Times New Roman" w:hAnsi="Times New Roman" w:cs="Times New Roman"/>
                <w:sz w:val="20"/>
                <w:szCs w:val="20"/>
              </w:rPr>
              <w:t>коллаборативной</w:t>
            </w:r>
            <w:proofErr w:type="spellEnd"/>
            <w:r w:rsidRPr="002D2C85">
              <w:rPr>
                <w:rFonts w:ascii="Times New Roman" w:hAnsi="Times New Roman" w:cs="Times New Roman"/>
                <w:sz w:val="20"/>
                <w:szCs w:val="20"/>
              </w:rPr>
              <w:t xml:space="preserve"> среды. (К) Психологический настрой – 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</w:t>
            </w:r>
          </w:p>
        </w:tc>
        <w:tc>
          <w:tcPr>
            <w:tcW w:w="2126" w:type="dxa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Посмотрите друг на друга – улыбнитесь!</w:t>
            </w: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C1DDF" w:rsidRPr="002D2C85" w:rsidRDefault="00DC1DDF" w:rsidP="002D2C85">
            <w:pPr>
              <w:shd w:val="clear" w:color="auto" w:fill="FFFFFF"/>
              <w:contextualSpacing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shd w:val="clear" w:color="auto" w:fill="FFFFFF"/>
              <w:contextualSpacing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DC1DDF" w:rsidRPr="002D2C85" w:rsidRDefault="00DC1DDF" w:rsidP="002D2C85">
            <w:pPr>
              <w:shd w:val="clear" w:color="auto" w:fill="FFFFFF"/>
              <w:contextualSpacing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1559" w:type="dxa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67C468" wp14:editId="1DE6AB31">
                  <wp:extent cx="887240" cy="751438"/>
                  <wp:effectExtent l="0" t="0" r="8255" b="0"/>
                  <wp:docPr id="237" name="Рисунок 18" descr="C:\Users\Admin\Pictures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Pictures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08" cy="75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DDF" w:rsidRPr="002D2C85" w:rsidTr="002D2C85">
        <w:tc>
          <w:tcPr>
            <w:tcW w:w="1560" w:type="dxa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Середина урока</w:t>
            </w: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b/>
                <w:sz w:val="20"/>
                <w:szCs w:val="20"/>
                <w:lang w:val="ru-RU"/>
              </w:rPr>
            </w:pPr>
            <w:r w:rsidRPr="002D2C85">
              <w:rPr>
                <w:b/>
                <w:sz w:val="20"/>
                <w:szCs w:val="20"/>
              </w:rPr>
              <w:t>II</w:t>
            </w:r>
            <w:r w:rsidRPr="002D2C85">
              <w:rPr>
                <w:b/>
                <w:sz w:val="20"/>
                <w:szCs w:val="20"/>
                <w:lang w:val="ru-RU"/>
              </w:rPr>
              <w:t xml:space="preserve">. Актуализация знаний. 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b/>
                <w:sz w:val="20"/>
                <w:szCs w:val="20"/>
                <w:lang w:val="ru-RU"/>
              </w:rPr>
            </w:pPr>
            <w:r w:rsidRPr="002D2C85">
              <w:rPr>
                <w:b/>
                <w:sz w:val="20"/>
                <w:szCs w:val="20"/>
                <w:lang w:val="ru-RU"/>
              </w:rPr>
              <w:t>Прогнозирование.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b/>
                <w:sz w:val="20"/>
                <w:szCs w:val="20"/>
                <w:lang w:val="ru-RU"/>
              </w:rPr>
            </w:pPr>
            <w:r w:rsidRPr="002D2C85">
              <w:rPr>
                <w:b/>
                <w:sz w:val="20"/>
                <w:szCs w:val="20"/>
                <w:lang w:val="ru-RU"/>
              </w:rPr>
              <w:t xml:space="preserve">Эпиграф 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i/>
                <w:sz w:val="20"/>
                <w:szCs w:val="20"/>
                <w:lang w:val="ru-RU"/>
              </w:rPr>
            </w:pPr>
            <w:r w:rsidRPr="002D2C85">
              <w:rPr>
                <w:i/>
                <w:sz w:val="20"/>
                <w:szCs w:val="20"/>
                <w:lang w:val="ru-RU"/>
              </w:rPr>
              <w:t>Исаковский был предельно искренен в своих стихах. Он бесконечно верил в то, о чем писал. Он писал – как жил. И жил – как писал: широко, открыто, талантливо.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sz w:val="20"/>
                <w:szCs w:val="20"/>
                <w:lang w:val="ru-RU"/>
              </w:rPr>
            </w:pPr>
            <w:r w:rsidRPr="002D2C85">
              <w:rPr>
                <w:sz w:val="20"/>
                <w:szCs w:val="20"/>
                <w:lang w:val="ru-RU"/>
              </w:rPr>
              <w:t xml:space="preserve"> А</w:t>
            </w:r>
            <w:proofErr w:type="gramStart"/>
            <w:r w:rsidRPr="002D2C85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2D2C85">
              <w:rPr>
                <w:sz w:val="20"/>
                <w:szCs w:val="20"/>
                <w:lang w:val="ru-RU"/>
              </w:rPr>
              <w:t xml:space="preserve"> Д е м е н т ь е.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sz w:val="20"/>
                <w:szCs w:val="20"/>
                <w:lang w:val="ru-RU"/>
              </w:rPr>
            </w:pPr>
            <w:r w:rsidRPr="002D2C85">
              <w:rPr>
                <w:sz w:val="20"/>
                <w:szCs w:val="20"/>
                <w:lang w:val="ru-RU"/>
              </w:rPr>
              <w:t xml:space="preserve"> Просмотр презентации. </w:t>
            </w:r>
            <w:proofErr w:type="gramStart"/>
            <w:r w:rsidRPr="002D2C85">
              <w:rPr>
                <w:sz w:val="20"/>
                <w:szCs w:val="20"/>
                <w:lang w:val="ru-RU"/>
              </w:rPr>
              <w:t>(Заранее ученику дается опережающее задание подготовить презентацию «Жизнь и творчество М.В. Исаковского Читаем и говорим Упр. 1.</w:t>
            </w:r>
            <w:proofErr w:type="gramEnd"/>
            <w:r w:rsidRPr="002D2C85">
              <w:rPr>
                <w:sz w:val="20"/>
                <w:szCs w:val="20"/>
                <w:lang w:val="ru-RU"/>
              </w:rPr>
              <w:t xml:space="preserve"> Ознакомьтесь с фрагментом вступительной статьи известного поэта А. Твардовского к Собранию сочинений М. Исаковского. Как описана внешность поэта? С каким поэтом сравнивает автор Исаковского? Что означает выражение стихи «для души»? Найдите предложения с обособленным определением, выраженным причастным оборотом, и замените его придаточным определительным.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b/>
                <w:sz w:val="20"/>
                <w:szCs w:val="20"/>
                <w:lang w:val="ru-RU"/>
              </w:rPr>
            </w:pPr>
            <w:r w:rsidRPr="002D2C85">
              <w:rPr>
                <w:b/>
                <w:sz w:val="20"/>
                <w:szCs w:val="20"/>
              </w:rPr>
              <w:t>III</w:t>
            </w:r>
            <w:r w:rsidRPr="002D2C85">
              <w:rPr>
                <w:b/>
                <w:sz w:val="20"/>
                <w:szCs w:val="20"/>
                <w:lang w:val="ru-RU"/>
              </w:rPr>
              <w:t xml:space="preserve">. Изучение нового материала 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sz w:val="20"/>
                <w:szCs w:val="20"/>
                <w:lang w:val="ru-RU"/>
              </w:rPr>
            </w:pPr>
            <w:r w:rsidRPr="002D2C85">
              <w:rPr>
                <w:sz w:val="20"/>
                <w:szCs w:val="20"/>
                <w:lang w:val="ru-RU"/>
              </w:rPr>
              <w:t xml:space="preserve">Упр. 2. Прочитайте текст. Известны ли вам песни, о которых говорит автор? Выделите ключевые слова, выражающие основную мысль текста. 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sz w:val="20"/>
                <w:szCs w:val="20"/>
                <w:lang w:val="ru-RU"/>
              </w:rPr>
            </w:pPr>
            <w:r w:rsidRPr="002D2C85">
              <w:rPr>
                <w:sz w:val="20"/>
                <w:szCs w:val="20"/>
                <w:lang w:val="ru-RU"/>
              </w:rPr>
              <w:t>Докажите, что выделенные слова являются многозначными. Обсуждаем произведение</w:t>
            </w:r>
            <w:proofErr w:type="gramStart"/>
            <w:r w:rsidRPr="002D2C85">
              <w:rPr>
                <w:sz w:val="20"/>
                <w:szCs w:val="20"/>
                <w:lang w:val="ru-RU"/>
              </w:rPr>
              <w:t xml:space="preserve"> У</w:t>
            </w:r>
            <w:proofErr w:type="gramEnd"/>
            <w:r w:rsidRPr="002D2C85">
              <w:rPr>
                <w:sz w:val="20"/>
                <w:szCs w:val="20"/>
                <w:lang w:val="ru-RU"/>
              </w:rPr>
              <w:t xml:space="preserve">пр. 3. Стихотворение «Враги сожгли родную хату», написанное </w:t>
            </w:r>
            <w:r w:rsidRPr="002D2C85">
              <w:rPr>
                <w:sz w:val="20"/>
                <w:szCs w:val="20"/>
                <w:lang w:val="ru-RU"/>
              </w:rPr>
              <w:lastRenderedPageBreak/>
              <w:t xml:space="preserve">в 1945 году, было опубликовано в 1946 году в журнале «Знамя» и впоследствии положено на музыку. Пятнадцать лет исполнение песни на радио находилось под полным запретом: официальная критика обвинила автора в распространении пессимистических настроений, считая, что победа и радость от нее не должны сопровождаться печальными нотами горести и отчаяния. В 1960 году Марк Бернес фактически нарушил запрет и спел эту песню. Послушайте это стихотворение М. Исаковского. Какое впечатление оно на вас произвело? Упр. 4. Ответьте на вопросы. 1. Какие чувства выражены в первой строфе? 2. С каким чувством вспоминает солдат четырехлетний свой путь к надежде, радостный для всех, но омраченный для него час? 3. В каких строках раскрывается трагизм переживаний солдата? 4. Почему большую часть текста занимает пронзительный монолог солдата над могилой супруги, построенный как его обращение к ней? 5. Какие слова повторяются в 4-й и 5-й строфах? Каков смысл такого повтора? 6. </w:t>
            </w:r>
            <w:proofErr w:type="gramStart"/>
            <w:r w:rsidRPr="002D2C85">
              <w:rPr>
                <w:sz w:val="20"/>
                <w:szCs w:val="20"/>
                <w:lang w:val="ru-RU"/>
              </w:rPr>
              <w:t>Каким</w:t>
            </w:r>
            <w:proofErr w:type="gramEnd"/>
            <w:r w:rsidRPr="002D2C85">
              <w:rPr>
                <w:sz w:val="20"/>
                <w:szCs w:val="20"/>
                <w:lang w:val="ru-RU"/>
              </w:rPr>
              <w:t xml:space="preserve"> предстает в своем тяжелом горе солдат в двух последних строфах? 7. Какие глаголы использовал автор для повествования и описания душевного состояния лирического героя? 8. Как вы думаете, что произойдет дальше с героем стихотворения?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b/>
                <w:sz w:val="20"/>
                <w:szCs w:val="20"/>
                <w:lang w:val="ru-RU"/>
              </w:rPr>
            </w:pPr>
            <w:r w:rsidRPr="002D2C85">
              <w:rPr>
                <w:b/>
                <w:sz w:val="20"/>
                <w:szCs w:val="20"/>
              </w:rPr>
              <w:t>IV</w:t>
            </w:r>
            <w:r w:rsidRPr="002D2C85">
              <w:rPr>
                <w:b/>
                <w:sz w:val="20"/>
                <w:szCs w:val="20"/>
                <w:lang w:val="ru-RU"/>
              </w:rPr>
              <w:t>. Освоение изученного материала.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sz w:val="20"/>
                <w:szCs w:val="20"/>
                <w:lang w:val="ru-RU"/>
              </w:rPr>
            </w:pPr>
            <w:r w:rsidRPr="002D2C85">
              <w:rPr>
                <w:sz w:val="20"/>
                <w:szCs w:val="20"/>
                <w:lang w:val="ru-RU"/>
              </w:rPr>
              <w:t xml:space="preserve"> Упр. 5. Какие художественно-изобразительные средства помогают глубоко проникнуть во внутренний мир лирического героя? </w:t>
            </w:r>
          </w:p>
          <w:tbl>
            <w:tblPr>
              <w:tblStyle w:val="a3"/>
              <w:tblW w:w="4872" w:type="dxa"/>
              <w:jc w:val="center"/>
              <w:tblInd w:w="622" w:type="dxa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DC1DDF" w:rsidRPr="002D2C85" w:rsidTr="002D2C85">
              <w:trPr>
                <w:jc w:val="center"/>
              </w:trPr>
              <w:tc>
                <w:tcPr>
                  <w:tcW w:w="2436" w:type="dxa"/>
                </w:tcPr>
                <w:p w:rsidR="00DC1DDF" w:rsidRPr="002D2C85" w:rsidRDefault="00DC1DDF" w:rsidP="002D2C85">
                  <w:pPr>
                    <w:pStyle w:val="a5"/>
                    <w:shd w:val="clear" w:color="auto" w:fill="auto"/>
                    <w:ind w:right="-108"/>
                    <w:contextualSpacing/>
                    <w:rPr>
                      <w:rFonts w:eastAsia="SchoolBookKza"/>
                      <w:b/>
                      <w:sz w:val="20"/>
                      <w:szCs w:val="20"/>
                      <w:lang w:val="ru-RU"/>
                    </w:rPr>
                  </w:pPr>
                  <w:r w:rsidRPr="002D2C85">
                    <w:rPr>
                      <w:b/>
                      <w:sz w:val="20"/>
                      <w:szCs w:val="20"/>
                      <w:lang w:val="ru-RU"/>
                    </w:rPr>
                    <w:t>Художественноизобразительные средства</w:t>
                  </w:r>
                </w:p>
              </w:tc>
              <w:tc>
                <w:tcPr>
                  <w:tcW w:w="2436" w:type="dxa"/>
                </w:tcPr>
                <w:p w:rsidR="00DC1DDF" w:rsidRPr="002D2C85" w:rsidRDefault="00DC1DDF" w:rsidP="002D2C85">
                  <w:pPr>
                    <w:pStyle w:val="a5"/>
                    <w:shd w:val="clear" w:color="auto" w:fill="auto"/>
                    <w:ind w:right="-108"/>
                    <w:contextualSpacing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D2C85">
                    <w:rPr>
                      <w:b/>
                      <w:sz w:val="20"/>
                      <w:szCs w:val="20"/>
                      <w:lang w:val="ru-RU"/>
                    </w:rPr>
                    <w:t>Примеры из текста</w:t>
                  </w:r>
                </w:p>
                <w:p w:rsidR="00DC1DDF" w:rsidRPr="002D2C85" w:rsidRDefault="00DC1DDF" w:rsidP="002D2C85">
                  <w:pPr>
                    <w:pStyle w:val="a5"/>
                    <w:shd w:val="clear" w:color="auto" w:fill="auto"/>
                    <w:ind w:right="-108"/>
                    <w:contextualSpacing/>
                    <w:rPr>
                      <w:rFonts w:eastAsia="SchoolBookKza"/>
                      <w:b/>
                      <w:sz w:val="20"/>
                      <w:szCs w:val="20"/>
                      <w:lang w:val="ru-RU"/>
                    </w:rPr>
                  </w:pPr>
                  <w:r w:rsidRPr="002D2C85">
                    <w:rPr>
                      <w:b/>
                      <w:sz w:val="20"/>
                      <w:szCs w:val="20"/>
                      <w:lang w:val="ru-RU"/>
                    </w:rPr>
                    <w:t xml:space="preserve"> романа</w:t>
                  </w:r>
                </w:p>
              </w:tc>
            </w:tr>
            <w:tr w:rsidR="00DC1DDF" w:rsidRPr="002D2C85" w:rsidTr="002D2C85">
              <w:trPr>
                <w:jc w:val="center"/>
              </w:trPr>
              <w:tc>
                <w:tcPr>
                  <w:tcW w:w="2436" w:type="dxa"/>
                </w:tcPr>
                <w:p w:rsidR="00DC1DDF" w:rsidRPr="002D2C85" w:rsidRDefault="00DC1DDF" w:rsidP="002D2C85">
                  <w:pPr>
                    <w:pStyle w:val="a5"/>
                    <w:shd w:val="clear" w:color="auto" w:fill="auto"/>
                    <w:ind w:right="-108"/>
                    <w:contextualSpacing/>
                    <w:rPr>
                      <w:rFonts w:eastAsia="SchoolBookKza"/>
                      <w:sz w:val="20"/>
                      <w:szCs w:val="20"/>
                      <w:lang w:val="ru-RU"/>
                    </w:rPr>
                  </w:pPr>
                  <w:r w:rsidRPr="002D2C85">
                    <w:rPr>
                      <w:sz w:val="20"/>
                      <w:szCs w:val="20"/>
                      <w:lang w:val="ru-RU"/>
                    </w:rPr>
                    <w:t xml:space="preserve">эпитет </w:t>
                  </w:r>
                </w:p>
              </w:tc>
              <w:tc>
                <w:tcPr>
                  <w:tcW w:w="2436" w:type="dxa"/>
                </w:tcPr>
                <w:p w:rsidR="00DC1DDF" w:rsidRPr="002D2C85" w:rsidRDefault="00DC1DDF" w:rsidP="002D2C85">
                  <w:pPr>
                    <w:pStyle w:val="a5"/>
                    <w:shd w:val="clear" w:color="auto" w:fill="auto"/>
                    <w:ind w:right="-108"/>
                    <w:contextualSpacing/>
                    <w:rPr>
                      <w:rFonts w:eastAsia="SchoolBookKz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DC1DDF" w:rsidRPr="002D2C85" w:rsidTr="002D2C85">
              <w:trPr>
                <w:jc w:val="center"/>
              </w:trPr>
              <w:tc>
                <w:tcPr>
                  <w:tcW w:w="2436" w:type="dxa"/>
                </w:tcPr>
                <w:p w:rsidR="00DC1DDF" w:rsidRPr="002D2C85" w:rsidRDefault="00DC1DDF" w:rsidP="002D2C85">
                  <w:pPr>
                    <w:pStyle w:val="a5"/>
                    <w:shd w:val="clear" w:color="auto" w:fill="auto"/>
                    <w:ind w:right="-108"/>
                    <w:contextualSpacing/>
                    <w:rPr>
                      <w:rFonts w:eastAsia="SchoolBookKza"/>
                      <w:sz w:val="20"/>
                      <w:szCs w:val="20"/>
                      <w:lang w:val="ru-RU"/>
                    </w:rPr>
                  </w:pPr>
                  <w:r w:rsidRPr="002D2C85">
                    <w:rPr>
                      <w:sz w:val="20"/>
                      <w:szCs w:val="20"/>
                      <w:lang w:val="ru-RU"/>
                    </w:rPr>
                    <w:t>олицетворение</w:t>
                  </w:r>
                </w:p>
              </w:tc>
              <w:tc>
                <w:tcPr>
                  <w:tcW w:w="2436" w:type="dxa"/>
                </w:tcPr>
                <w:p w:rsidR="00DC1DDF" w:rsidRPr="002D2C85" w:rsidRDefault="00DC1DDF" w:rsidP="002D2C85">
                  <w:pPr>
                    <w:pStyle w:val="a5"/>
                    <w:shd w:val="clear" w:color="auto" w:fill="auto"/>
                    <w:ind w:right="-108"/>
                    <w:contextualSpacing/>
                    <w:rPr>
                      <w:rFonts w:eastAsia="SchoolBookKz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DC1DDF" w:rsidRPr="002D2C85" w:rsidTr="002D2C85">
              <w:trPr>
                <w:jc w:val="center"/>
              </w:trPr>
              <w:tc>
                <w:tcPr>
                  <w:tcW w:w="2436" w:type="dxa"/>
                </w:tcPr>
                <w:p w:rsidR="00DC1DDF" w:rsidRPr="002D2C85" w:rsidRDefault="00DC1DDF" w:rsidP="002D2C85">
                  <w:pPr>
                    <w:pStyle w:val="a5"/>
                    <w:shd w:val="clear" w:color="auto" w:fill="auto"/>
                    <w:tabs>
                      <w:tab w:val="center" w:pos="1110"/>
                    </w:tabs>
                    <w:ind w:right="-108"/>
                    <w:contextualSpacing/>
                    <w:rPr>
                      <w:rFonts w:eastAsia="SchoolBookKza"/>
                      <w:sz w:val="20"/>
                      <w:szCs w:val="20"/>
                      <w:lang w:val="ru-RU"/>
                    </w:rPr>
                  </w:pPr>
                  <w:r w:rsidRPr="002D2C85">
                    <w:rPr>
                      <w:sz w:val="20"/>
                      <w:szCs w:val="20"/>
                      <w:lang w:val="ru-RU"/>
                    </w:rPr>
                    <w:t>сравнение</w:t>
                  </w:r>
                </w:p>
              </w:tc>
              <w:tc>
                <w:tcPr>
                  <w:tcW w:w="2436" w:type="dxa"/>
                </w:tcPr>
                <w:p w:rsidR="00DC1DDF" w:rsidRPr="002D2C85" w:rsidRDefault="00DC1DDF" w:rsidP="002D2C85">
                  <w:pPr>
                    <w:pStyle w:val="a5"/>
                    <w:shd w:val="clear" w:color="auto" w:fill="auto"/>
                    <w:ind w:right="-108"/>
                    <w:contextualSpacing/>
                    <w:rPr>
                      <w:rFonts w:eastAsia="SchoolBookKza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sz w:val="20"/>
                <w:szCs w:val="20"/>
                <w:lang w:val="ru-RU"/>
              </w:rPr>
            </w:pPr>
            <w:r w:rsidRPr="002D2C85">
              <w:rPr>
                <w:sz w:val="20"/>
                <w:szCs w:val="20"/>
                <w:lang w:val="ru-RU"/>
              </w:rPr>
              <w:t>Упр. 6. Прочитайте и прокомментируйте высказывания М. Исаковского и А. Твардовского. Поделитесь своим мнением. Проанализируйте орфографию и пунктуацию данных текстов. Упр. 7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sz w:val="20"/>
                <w:szCs w:val="20"/>
                <w:lang w:val="ru-RU"/>
              </w:rPr>
            </w:pPr>
            <w:r w:rsidRPr="002D2C85">
              <w:rPr>
                <w:sz w:val="20"/>
                <w:szCs w:val="20"/>
                <w:lang w:val="ru-RU"/>
              </w:rPr>
              <w:t xml:space="preserve"> Упр.8. «Ассоциативный куст». Запишите вокруг слова война все возможные ассоциации, обозначая стрелками смысловые связи с понятиями, выражая 1) свое понимание и 2) авторское видение этого понятия.  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b/>
                <w:sz w:val="20"/>
                <w:szCs w:val="20"/>
                <w:lang w:val="ru-RU"/>
              </w:rPr>
            </w:pPr>
            <w:r w:rsidRPr="002D2C85">
              <w:rPr>
                <w:b/>
                <w:sz w:val="20"/>
                <w:szCs w:val="20"/>
              </w:rPr>
              <w:t>V</w:t>
            </w:r>
            <w:r w:rsidRPr="002D2C85">
              <w:rPr>
                <w:b/>
                <w:sz w:val="20"/>
                <w:szCs w:val="20"/>
                <w:lang w:val="ru-RU"/>
              </w:rPr>
              <w:t xml:space="preserve">. Закрепление изученного материала </w:t>
            </w:r>
          </w:p>
          <w:p w:rsidR="00DC1DDF" w:rsidRPr="002D2C85" w:rsidRDefault="00DC1DDF" w:rsidP="002D2C85">
            <w:pPr>
              <w:pStyle w:val="a5"/>
              <w:shd w:val="clear" w:color="auto" w:fill="auto"/>
              <w:ind w:right="-108"/>
              <w:contextualSpacing/>
              <w:rPr>
                <w:rFonts w:eastAsia="SchoolBookKza"/>
                <w:b/>
                <w:sz w:val="20"/>
                <w:szCs w:val="20"/>
                <w:lang w:val="kk-KZ"/>
              </w:rPr>
            </w:pPr>
            <w:r w:rsidRPr="002D2C85">
              <w:rPr>
                <w:sz w:val="20"/>
                <w:szCs w:val="20"/>
                <w:lang w:val="ru-RU"/>
              </w:rPr>
              <w:t>Упр. 9. Используя ПОПС-формулу, попробуйте доказать, что жанр данного произведения – рассказ в стихах. Упр. 10. Какова основная идея стихотворения, которую должен усвоить читатель? Поделитесь своим мнением, используя приведенные ниже синтаксические конструкции. Какой тип СПП вы использовали? 1) Я думаю, …; 2) Мне кажется, …; 3) Мы размышляем о том, …; 4) Мы думаем, …; 5) Из данного рассказа я понял (а) … ; 6) Хочется верить, …</w:t>
            </w:r>
            <w:proofErr w:type="gramStart"/>
            <w:r w:rsidRPr="002D2C85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2D2C85">
              <w:rPr>
                <w:sz w:val="20"/>
                <w:szCs w:val="20"/>
                <w:lang w:val="ru-RU"/>
              </w:rPr>
              <w:t xml:space="preserve"> Упр. 11. Перечитайте эпиграф, данный в начале урока. Соответствует ли он его теме и содержанию? </w:t>
            </w:r>
          </w:p>
        </w:tc>
        <w:tc>
          <w:tcPr>
            <w:tcW w:w="2126" w:type="dxa"/>
          </w:tcPr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определяют тему урока.</w:t>
            </w: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>Просматривают презентацию, отвечают на вопросы, высказывают свое мнение.</w:t>
            </w: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a5"/>
              <w:shd w:val="clear" w:color="auto" w:fill="auto"/>
              <w:contextualSpacing/>
              <w:rPr>
                <w:bCs/>
                <w:sz w:val="20"/>
                <w:szCs w:val="20"/>
                <w:lang w:val="ru-RU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 xml:space="preserve">Просматривают презентацию, записывают основные </w:t>
            </w:r>
            <w:r w:rsidRPr="002D2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даты.</w:t>
            </w: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вопросы, выполняют задания.</w:t>
            </w: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proofErr w:type="spellStart"/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синквейн</w:t>
            </w:r>
            <w:proofErr w:type="spellEnd"/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слову солдат.</w:t>
            </w: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Обосновывают свой ответ.</w:t>
            </w: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1DDF" w:rsidRPr="002D2C85" w:rsidRDefault="00DC1DDF" w:rsidP="002D2C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  <w:r w:rsidRPr="002D2C85">
              <w:rPr>
                <w:color w:val="auto"/>
                <w:sz w:val="20"/>
                <w:szCs w:val="20"/>
              </w:rPr>
              <w:t xml:space="preserve">Эпиграф </w:t>
            </w: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  <w:r w:rsidRPr="002D2C85">
              <w:rPr>
                <w:color w:val="auto"/>
                <w:sz w:val="20"/>
                <w:szCs w:val="20"/>
              </w:rPr>
              <w:t xml:space="preserve">  </w:t>
            </w:r>
          </w:p>
          <w:p w:rsidR="00DC1DDF" w:rsidRPr="002D2C85" w:rsidRDefault="00DC1DDF" w:rsidP="002D2C85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 xml:space="preserve">Учебник   </w:t>
            </w: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Таблица</w:t>
            </w: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 xml:space="preserve">Учебник   </w:t>
            </w: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>Обменяться тетрадками с соседом для взаимопроверки</w:t>
            </w: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Оценивание «Комплимент».</w:t>
            </w: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Обратная связь учителя </w:t>
            </w:r>
            <w:r w:rsidRPr="002D2C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(устная оценка и / или комментарий)</w:t>
            </w: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 похвала</w:t>
            </w: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DF" w:rsidRPr="002D2C85" w:rsidTr="002D2C85">
        <w:tc>
          <w:tcPr>
            <w:tcW w:w="1560" w:type="dxa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Конец урока </w:t>
            </w: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DC1DDF" w:rsidRPr="002D2C85" w:rsidRDefault="00DC1DDF" w:rsidP="002D2C85">
            <w:pPr>
              <w:pStyle w:val="Default"/>
              <w:ind w:right="-108"/>
              <w:contextualSpacing/>
              <w:rPr>
                <w:b/>
                <w:color w:val="auto"/>
                <w:sz w:val="20"/>
                <w:szCs w:val="20"/>
              </w:rPr>
            </w:pPr>
            <w:r w:rsidRPr="002D2C85">
              <w:rPr>
                <w:b/>
                <w:color w:val="auto"/>
                <w:sz w:val="20"/>
                <w:szCs w:val="20"/>
              </w:rPr>
              <w:t xml:space="preserve">Домашнее задание </w:t>
            </w:r>
          </w:p>
          <w:p w:rsidR="00DC1DDF" w:rsidRPr="002D2C85" w:rsidRDefault="00DC1DDF" w:rsidP="002D2C85">
            <w:pPr>
              <w:pStyle w:val="Default"/>
              <w:ind w:right="-108"/>
              <w:contextualSpacing/>
              <w:rPr>
                <w:color w:val="auto"/>
                <w:sz w:val="20"/>
                <w:szCs w:val="20"/>
                <w:lang w:val="kk-KZ"/>
              </w:rPr>
            </w:pPr>
            <w:r w:rsidRPr="002D2C85">
              <w:rPr>
                <w:color w:val="auto"/>
                <w:sz w:val="20"/>
                <w:szCs w:val="20"/>
              </w:rPr>
              <w:t xml:space="preserve">Для самостоятельного изучения предлагается «УС». 1. Выучите наизусть стихотворение М. Исаковского «Враги сожгли родную хату…». 2. Составьте </w:t>
            </w:r>
            <w:proofErr w:type="spellStart"/>
            <w:r w:rsidRPr="002D2C85">
              <w:rPr>
                <w:color w:val="auto"/>
                <w:sz w:val="20"/>
                <w:szCs w:val="20"/>
              </w:rPr>
              <w:t>инфографику</w:t>
            </w:r>
            <w:proofErr w:type="spellEnd"/>
            <w:r w:rsidRPr="002D2C85">
              <w:rPr>
                <w:color w:val="auto"/>
                <w:sz w:val="20"/>
                <w:szCs w:val="20"/>
              </w:rPr>
              <w:t xml:space="preserve"> на тему «Жизнь и творчество М.В. Исаковского» на основе вступительной статьи. </w:t>
            </w:r>
          </w:p>
        </w:tc>
        <w:tc>
          <w:tcPr>
            <w:tcW w:w="2126" w:type="dxa"/>
          </w:tcPr>
          <w:p w:rsidR="00DC1DDF" w:rsidRPr="002D2C85" w:rsidRDefault="00DC1DDF" w:rsidP="002D2C85">
            <w:pPr>
              <w:pStyle w:val="Default"/>
              <w:contextualSpacing/>
              <w:rPr>
                <w:b/>
                <w:color w:val="auto"/>
                <w:sz w:val="20"/>
                <w:szCs w:val="20"/>
              </w:rPr>
            </w:pPr>
            <w:r w:rsidRPr="002D2C85">
              <w:rPr>
                <w:b/>
                <w:color w:val="auto"/>
                <w:sz w:val="20"/>
                <w:szCs w:val="20"/>
              </w:rPr>
              <w:t>Для самостоятельного изучения предлагается «УС».</w:t>
            </w:r>
          </w:p>
          <w:p w:rsidR="00DC1DDF" w:rsidRPr="002D2C85" w:rsidRDefault="00DC1DDF" w:rsidP="002D2C85">
            <w:pPr>
              <w:tabs>
                <w:tab w:val="left" w:pos="94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C1DDF" w:rsidRPr="002D2C85" w:rsidRDefault="00DC1DDF" w:rsidP="002D2C85">
            <w:pPr>
              <w:tabs>
                <w:tab w:val="left" w:pos="94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2C85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proofErr w:type="spellEnd"/>
          </w:p>
        </w:tc>
        <w:tc>
          <w:tcPr>
            <w:tcW w:w="1559" w:type="dxa"/>
          </w:tcPr>
          <w:p w:rsidR="00DC1DDF" w:rsidRPr="002D2C85" w:rsidRDefault="00DC1DDF" w:rsidP="002D2C85">
            <w:pPr>
              <w:ind w:firstLine="708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DC1DDF" w:rsidRPr="002D2C85" w:rsidRDefault="00DC1DDF" w:rsidP="002D2C85">
            <w:pPr>
              <w:ind w:firstLine="708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DC1DDF" w:rsidRPr="002D2C85" w:rsidRDefault="00DC1DDF" w:rsidP="002D2C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85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 Прием «Плюс-минус-интересно».</w:t>
            </w:r>
          </w:p>
        </w:tc>
      </w:tr>
    </w:tbl>
    <w:p w:rsidR="00D605E3" w:rsidRPr="002D2C85" w:rsidRDefault="00D605E3" w:rsidP="002D2C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605E3" w:rsidRPr="002D2C85" w:rsidSect="00DC1DDF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charset w:val="80"/>
    <w:family w:val="auto"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DF"/>
    <w:rsid w:val="00151C40"/>
    <w:rsid w:val="002D2C85"/>
    <w:rsid w:val="003047EB"/>
    <w:rsid w:val="0032167C"/>
    <w:rsid w:val="00B3111F"/>
    <w:rsid w:val="00BD5F7E"/>
    <w:rsid w:val="00D605E3"/>
    <w:rsid w:val="00D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DF"/>
    <w:pPr>
      <w:spacing w:after="0" w:line="240" w:lineRule="auto"/>
    </w:pPr>
    <w:rPr>
      <w:rFonts w:eastAsia="Times New Roman" w:cs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DC1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Другое_"/>
    <w:basedOn w:val="a0"/>
    <w:link w:val="a5"/>
    <w:rsid w:val="00DC1D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DC1DD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C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DF"/>
    <w:pPr>
      <w:spacing w:after="0" w:line="240" w:lineRule="auto"/>
    </w:pPr>
    <w:rPr>
      <w:rFonts w:eastAsia="Times New Roman" w:cs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DC1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Другое_"/>
    <w:basedOn w:val="a0"/>
    <w:link w:val="a5"/>
    <w:rsid w:val="00DC1D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DC1DD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C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ABE6-829F-4FA0-9253-4312A049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Пользователь Windows</cp:lastModifiedBy>
  <cp:revision>7</cp:revision>
  <dcterms:created xsi:type="dcterms:W3CDTF">2024-02-24T10:57:00Z</dcterms:created>
  <dcterms:modified xsi:type="dcterms:W3CDTF">2024-04-18T05:36:00Z</dcterms:modified>
</cp:coreProperties>
</file>